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04" w:rsidRPr="00C021C4" w:rsidRDefault="00C021C4" w:rsidP="00C021C4">
      <w:pPr>
        <w:spacing w:after="0" w:line="360" w:lineRule="auto"/>
        <w:ind w:firstLine="709"/>
        <w:jc w:val="both"/>
        <w:rPr>
          <w:sz w:val="32"/>
          <w:szCs w:val="32"/>
        </w:rPr>
      </w:pPr>
      <w:r w:rsidRPr="00C021C4">
        <w:rPr>
          <w:sz w:val="32"/>
          <w:szCs w:val="32"/>
        </w:rPr>
        <w:t>IX раздел. Информация о проведении внеурочной деятельности по профилактике ДДТТ. Курс внеурочной деятельности «Дорожная азбука» ведется в МКОУ «Специальная школа №106» для обучающихся 1-7 классов (1 час в неделю в каждом классе). Целью курса является формирование обязательного минимума знаний и умений, который обеспечит развитие новых социальных ролей обучающегося как участника дорожного движения, культуры поведения на дорогах и улицах. Рабочие программы «Дорожная азбука» 1-4 и 5-7 классов направлены на реализацию умения, относящегося к культуре безопасности жизнедеятельности в рамках внеурочной образовательной деятельности.</w:t>
      </w:r>
      <w:r>
        <w:rPr>
          <w:sz w:val="32"/>
          <w:szCs w:val="32"/>
        </w:rPr>
        <w:t xml:space="preserve"> Занятия проводятся в форме беседы, конкурса, игры, экскурсии, соревнования, практической работы, целевой прогулки, проектной работы.</w:t>
      </w:r>
      <w:bookmarkStart w:id="0" w:name="_GoBack"/>
      <w:bookmarkEnd w:id="0"/>
    </w:p>
    <w:sectPr w:rsidR="00783F04" w:rsidRPr="00C0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C4"/>
    <w:rsid w:val="00C021C4"/>
    <w:rsid w:val="00C20777"/>
    <w:rsid w:val="00C2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6DE7"/>
  <w15:chartTrackingRefBased/>
  <w15:docId w15:val="{09F28010-13F2-4220-AC56-8524E17E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новокрещенов</dc:creator>
  <cp:keywords/>
  <dc:description/>
  <cp:lastModifiedBy>никита новокрещенов</cp:lastModifiedBy>
  <cp:revision>1</cp:revision>
  <dcterms:created xsi:type="dcterms:W3CDTF">2022-09-15T08:08:00Z</dcterms:created>
  <dcterms:modified xsi:type="dcterms:W3CDTF">2022-09-15T08:11:00Z</dcterms:modified>
</cp:coreProperties>
</file>